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FB" w:rsidRDefault="00E678FB" w:rsidP="00E678FB">
      <w:pPr>
        <w:pStyle w:val="Default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C6BE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新生醫護管理專科學校</w:t>
      </w:r>
      <w:r w:rsidRPr="000C6BE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境外就學之臺生於</w:t>
      </w:r>
      <w:r w:rsidRPr="000C6BE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嚴重特殊傳染性肺炎</w:t>
      </w:r>
      <w:r w:rsidRPr="000C6BE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疫情期間在臺學習銜接措施</w:t>
      </w:r>
    </w:p>
    <w:p w:rsidR="000C6BED" w:rsidRPr="000C6BED" w:rsidRDefault="000C6BED" w:rsidP="000C6BED">
      <w:pPr>
        <w:pStyle w:val="Default"/>
        <w:jc w:val="right"/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  <w:t>1</w:t>
      </w:r>
      <w:r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  <w:t>09.</w:t>
      </w:r>
      <w:r w:rsidR="00652722"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  <w:t>03</w:t>
      </w:r>
      <w:r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  <w:t>.18</w:t>
      </w:r>
      <w:r w:rsidR="00652722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  <w:t>修訂</w:t>
      </w:r>
      <w:bookmarkStart w:id="0" w:name="_GoBack"/>
      <w:bookmarkEnd w:id="0"/>
    </w:p>
    <w:p w:rsidR="00A16D7C" w:rsidRPr="000C6BED" w:rsidRDefault="00914BCB" w:rsidP="00A16D7C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  <w:color w:val="000000" w:themeColor="text1"/>
        </w:rPr>
      </w:pPr>
      <w:r w:rsidRPr="000C6BED">
        <w:rPr>
          <w:rFonts w:ascii="標楷體" w:eastAsia="標楷體" w:hAnsi="標楷體" w:cs="Times New Roman"/>
          <w:color w:val="000000" w:themeColor="text1"/>
        </w:rPr>
        <w:t>一、</w:t>
      </w:r>
      <w:r w:rsidR="00A16D7C" w:rsidRPr="000C6BED">
        <w:rPr>
          <w:rFonts w:ascii="標楷體" w:eastAsia="標楷體" w:hAnsi="標楷體"/>
          <w:color w:val="000000" w:themeColor="text1"/>
        </w:rPr>
        <w:t>依據教育部109年</w:t>
      </w:r>
      <w:r w:rsidR="00A16D7C" w:rsidRPr="000C6BED">
        <w:rPr>
          <w:rFonts w:ascii="標楷體" w:eastAsia="標楷體" w:hAnsi="標楷體" w:hint="eastAsia"/>
          <w:color w:val="000000" w:themeColor="text1"/>
        </w:rPr>
        <w:t>3</w:t>
      </w:r>
      <w:r w:rsidR="00A16D7C" w:rsidRPr="000C6BED">
        <w:rPr>
          <w:rFonts w:ascii="標楷體" w:eastAsia="標楷體" w:hAnsi="標楷體"/>
          <w:color w:val="000000" w:themeColor="text1"/>
        </w:rPr>
        <w:t>月1</w:t>
      </w:r>
      <w:r w:rsidR="00A16D7C" w:rsidRPr="000C6BED">
        <w:rPr>
          <w:rFonts w:ascii="標楷體" w:eastAsia="標楷體" w:hAnsi="標楷體" w:hint="eastAsia"/>
          <w:color w:val="000000" w:themeColor="text1"/>
        </w:rPr>
        <w:t>6</w:t>
      </w:r>
      <w:r w:rsidR="00A16D7C" w:rsidRPr="000C6BED">
        <w:rPr>
          <w:rFonts w:ascii="標楷體" w:eastAsia="標楷體" w:hAnsi="標楷體"/>
          <w:color w:val="000000" w:themeColor="text1"/>
        </w:rPr>
        <w:t>日臺教高</w:t>
      </w:r>
      <w:r w:rsidR="00A16D7C" w:rsidRPr="000C6BED">
        <w:rPr>
          <w:rFonts w:ascii="標楷體" w:eastAsia="標楷體" w:hAnsi="標楷體" w:hint="eastAsia"/>
          <w:color w:val="000000" w:themeColor="text1"/>
        </w:rPr>
        <w:t>通</w:t>
      </w:r>
      <w:r w:rsidR="00A16D7C" w:rsidRPr="000C6BED">
        <w:rPr>
          <w:rFonts w:ascii="標楷體" w:eastAsia="標楷體" w:hAnsi="標楷體"/>
          <w:color w:val="000000" w:themeColor="text1"/>
        </w:rPr>
        <w:t>字第109003</w:t>
      </w:r>
      <w:r w:rsidR="00A16D7C" w:rsidRPr="000C6BED">
        <w:rPr>
          <w:rFonts w:ascii="標楷體" w:eastAsia="標楷體" w:hAnsi="標楷體" w:hint="eastAsia"/>
          <w:color w:val="000000" w:themeColor="text1"/>
        </w:rPr>
        <w:t>7655</w:t>
      </w:r>
      <w:r w:rsidR="00A16D7C" w:rsidRPr="000C6BED">
        <w:rPr>
          <w:rFonts w:ascii="標楷體" w:eastAsia="標楷體" w:hAnsi="標楷體"/>
          <w:color w:val="000000" w:themeColor="text1"/>
        </w:rPr>
        <w:t>號函辦理。</w:t>
      </w:r>
    </w:p>
    <w:p w:rsidR="00914BCB" w:rsidRPr="000C6BED" w:rsidRDefault="00914BCB" w:rsidP="00A16D7C">
      <w:pPr>
        <w:pStyle w:val="Web"/>
        <w:shd w:val="clear" w:color="auto" w:fill="FFFFFF"/>
        <w:rPr>
          <w:rFonts w:ascii="標楷體" w:eastAsia="標楷體" w:hAnsi="標楷體" w:cs="Times New Roman"/>
          <w:color w:val="000000" w:themeColor="text1"/>
        </w:rPr>
      </w:pPr>
      <w:r w:rsidRPr="000C6BED">
        <w:rPr>
          <w:rFonts w:ascii="標楷體" w:eastAsia="標楷體" w:hAnsi="標楷體" w:cs="Times New Roman"/>
          <w:color w:val="000000" w:themeColor="text1"/>
        </w:rPr>
        <w:t>二、</w:t>
      </w:r>
      <w:r w:rsidR="00A16D7C" w:rsidRPr="000C6BED">
        <w:rPr>
          <w:rFonts w:ascii="標楷體" w:eastAsia="標楷體" w:hAnsi="標楷體"/>
          <w:color w:val="000000" w:themeColor="text1"/>
        </w:rPr>
        <w:t>因應</w:t>
      </w:r>
      <w:r w:rsidR="00A16D7C" w:rsidRPr="000C6BED">
        <w:rPr>
          <w:rFonts w:ascii="標楷體" w:eastAsia="標楷體" w:hAnsi="標楷體" w:cs="Times New Roman" w:hint="eastAsia"/>
          <w:color w:val="000000" w:themeColor="text1"/>
        </w:rPr>
        <w:t>嚴重特殊傳染性肺炎</w:t>
      </w:r>
      <w:r w:rsidR="00A16D7C" w:rsidRPr="000C6BED">
        <w:rPr>
          <w:rFonts w:ascii="標楷體" w:eastAsia="標楷體" w:hAnsi="標楷體"/>
          <w:color w:val="000000" w:themeColor="text1"/>
        </w:rPr>
        <w:t>疫情，依下列原則辦理在臺學習銜接措施</w:t>
      </w:r>
      <w:r w:rsidR="00231DE2" w:rsidRPr="000C6BED">
        <w:rPr>
          <w:rFonts w:ascii="標楷體" w:eastAsia="標楷體" w:hAnsi="標楷體" w:hint="eastAsia"/>
          <w:color w:val="000000" w:themeColor="text1"/>
        </w:rPr>
        <w:t>：</w:t>
      </w:r>
    </w:p>
    <w:p w:rsidR="00914BCB" w:rsidRPr="000C6BED" w:rsidRDefault="00A16D7C" w:rsidP="00231DE2">
      <w:pPr>
        <w:pStyle w:val="Web"/>
        <w:shd w:val="clear" w:color="auto" w:fill="FFFFFF"/>
        <w:ind w:left="993" w:hanging="568"/>
        <w:rPr>
          <w:rFonts w:ascii="標楷體" w:eastAsia="標楷體" w:hAnsi="標楷體" w:cs="Times New Roman"/>
          <w:color w:val="000000" w:themeColor="text1"/>
        </w:rPr>
      </w:pPr>
      <w:r w:rsidRPr="000C6BED">
        <w:rPr>
          <w:rFonts w:ascii="標楷體" w:eastAsia="標楷體" w:hAnsi="標楷體" w:cs="Times New Roman" w:hint="eastAsia"/>
          <w:color w:val="000000" w:themeColor="text1"/>
        </w:rPr>
        <w:t>(一)</w:t>
      </w:r>
      <w:r w:rsidR="00914BCB" w:rsidRPr="000C6BED">
        <w:rPr>
          <w:rFonts w:ascii="標楷體" w:eastAsia="標楷體" w:hAnsi="標楷體" w:cs="Times New Roman"/>
          <w:color w:val="000000" w:themeColor="text1"/>
        </w:rPr>
        <w:t>本校受理在境外就學之臺生學習銜接措施（未涉及取得學位），提供以下兩類方式：</w:t>
      </w:r>
    </w:p>
    <w:p w:rsidR="00914BCB" w:rsidRPr="000C6BED" w:rsidRDefault="00914BCB" w:rsidP="00B52AFC">
      <w:pPr>
        <w:pStyle w:val="Web"/>
        <w:shd w:val="clear" w:color="auto" w:fill="FFFFFF"/>
        <w:ind w:leftChars="296" w:left="991" w:hangingChars="117" w:hanging="281"/>
        <w:rPr>
          <w:rFonts w:ascii="標楷體" w:eastAsia="標楷體" w:hAnsi="標楷體" w:cs="Times New Roman"/>
          <w:color w:val="000000" w:themeColor="text1"/>
        </w:rPr>
      </w:pPr>
      <w:r w:rsidRPr="000C6BED">
        <w:rPr>
          <w:rFonts w:ascii="標楷體" w:eastAsia="標楷體" w:hAnsi="標楷體" w:cs="Times New Roman"/>
          <w:color w:val="000000" w:themeColor="text1"/>
        </w:rPr>
        <w:t>1</w:t>
      </w:r>
      <w:r w:rsidR="00A16D7C" w:rsidRPr="000C6BED">
        <w:rPr>
          <w:rFonts w:ascii="標楷體" w:eastAsia="標楷體" w:hAnsi="標楷體" w:cs="Times New Roman" w:hint="eastAsia"/>
          <w:color w:val="000000" w:themeColor="text1"/>
        </w:rPr>
        <w:t>.</w:t>
      </w:r>
      <w:r w:rsidRPr="000C6BED">
        <w:rPr>
          <w:rFonts w:ascii="標楷體" w:eastAsia="標楷體" w:hAnsi="標楷體" w:cs="Times New Roman"/>
          <w:color w:val="000000" w:themeColor="text1"/>
        </w:rPr>
        <w:t>旁聽課程（</w:t>
      </w:r>
      <w:r w:rsidR="00731F5C" w:rsidRPr="000C6BED">
        <w:rPr>
          <w:rFonts w:ascii="標楷體" w:eastAsia="標楷體" w:hAnsi="標楷體" w:cs="Times New Roman" w:hint="eastAsia"/>
          <w:color w:val="000000" w:themeColor="text1"/>
        </w:rPr>
        <w:t>不授予</w:t>
      </w:r>
      <w:r w:rsidRPr="000C6BED">
        <w:rPr>
          <w:rFonts w:ascii="標楷體" w:eastAsia="標楷體" w:hAnsi="標楷體" w:cs="Times New Roman"/>
          <w:color w:val="000000" w:themeColor="text1"/>
        </w:rPr>
        <w:t>學分）</w:t>
      </w:r>
      <w:r w:rsidR="00470ACB" w:rsidRPr="000C6BED">
        <w:rPr>
          <w:rFonts w:ascii="標楷體" w:eastAsia="標楷體" w:hAnsi="標楷體" w:cs="Times New Roman" w:hint="eastAsia"/>
          <w:color w:val="000000" w:themeColor="text1"/>
        </w:rPr>
        <w:t>：</w:t>
      </w:r>
      <w:r w:rsidR="00B52AFC" w:rsidRPr="000C6BED">
        <w:rPr>
          <w:rFonts w:ascii="標楷體" w:eastAsia="標楷體" w:hAnsi="標楷體" w:cs="Times New Roman" w:hint="eastAsia"/>
          <w:color w:val="000000" w:themeColor="text1"/>
        </w:rPr>
        <w:t>於</w:t>
      </w:r>
      <w:r w:rsidR="00B52AFC" w:rsidRPr="000C6BED">
        <w:rPr>
          <w:rFonts w:ascii="標楷體" w:eastAsia="標楷體" w:hAnsi="標楷體" w:cs="Times New Roman"/>
          <w:color w:val="000000" w:themeColor="text1"/>
        </w:rPr>
        <w:t>108學年度第2學期旁聽，需</w:t>
      </w:r>
      <w:r w:rsidR="00CE66C3" w:rsidRPr="000C6BED">
        <w:rPr>
          <w:rFonts w:ascii="標楷體" w:eastAsia="標楷體" w:hAnsi="標楷體" w:cs="Times New Roman" w:hint="eastAsia"/>
          <w:color w:val="000000" w:themeColor="text1"/>
        </w:rPr>
        <w:t>於</w:t>
      </w:r>
      <w:r w:rsidR="000C6BED" w:rsidRPr="000C6BED">
        <w:rPr>
          <w:rFonts w:ascii="標楷體" w:eastAsia="標楷體" w:hAnsi="標楷體" w:cs="Times New Roman"/>
          <w:color w:val="000000" w:themeColor="text1"/>
          <w:u w:val="single"/>
        </w:rPr>
        <w:t>109年</w:t>
      </w:r>
      <w:r w:rsidR="000C6BED" w:rsidRPr="000C6BED">
        <w:rPr>
          <w:rFonts w:ascii="標楷體" w:eastAsia="標楷體" w:hAnsi="標楷體" w:cs="Times New Roman" w:hint="eastAsia"/>
          <w:color w:val="000000" w:themeColor="text1"/>
          <w:u w:val="single"/>
        </w:rPr>
        <w:t>4</w:t>
      </w:r>
      <w:r w:rsidR="000C6BED" w:rsidRPr="000C6BED">
        <w:rPr>
          <w:rFonts w:ascii="標楷體" w:eastAsia="標楷體" w:hAnsi="標楷體" w:cs="Times New Roman"/>
          <w:color w:val="000000" w:themeColor="text1"/>
          <w:u w:val="single"/>
        </w:rPr>
        <w:t>月</w:t>
      </w:r>
      <w:r w:rsidR="000C6BED" w:rsidRPr="000C6BED">
        <w:rPr>
          <w:rFonts w:ascii="標楷體" w:eastAsia="標楷體" w:hAnsi="標楷體" w:cs="Times New Roman" w:hint="eastAsia"/>
          <w:color w:val="000000" w:themeColor="text1"/>
          <w:u w:val="single"/>
        </w:rPr>
        <w:t>1</w:t>
      </w:r>
      <w:r w:rsidR="000C6BED" w:rsidRPr="000C6BED">
        <w:rPr>
          <w:rFonts w:ascii="標楷體" w:eastAsia="標楷體" w:hAnsi="標楷體" w:cs="Times New Roman"/>
          <w:color w:val="000000" w:themeColor="text1"/>
          <w:u w:val="single"/>
        </w:rPr>
        <w:t>日前</w:t>
      </w:r>
      <w:r w:rsidR="000C6BED" w:rsidRPr="000C6BED">
        <w:rPr>
          <w:rFonts w:ascii="標楷體" w:eastAsia="標楷體" w:hAnsi="標楷體" w:cs="Times New Roman"/>
          <w:color w:val="000000" w:themeColor="text1"/>
        </w:rPr>
        <w:t>提出申請</w:t>
      </w:r>
      <w:r w:rsidR="00B52AFC" w:rsidRPr="000C6BED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914BCB" w:rsidRPr="000C6BED" w:rsidRDefault="00914BCB" w:rsidP="00B52AFC">
      <w:pPr>
        <w:pStyle w:val="Web"/>
        <w:shd w:val="clear" w:color="auto" w:fill="FFFFFF"/>
        <w:ind w:left="993" w:hanging="285"/>
        <w:rPr>
          <w:rFonts w:ascii="標楷體" w:eastAsia="標楷體" w:hAnsi="標楷體" w:cs="Times New Roman"/>
          <w:color w:val="000000" w:themeColor="text1"/>
        </w:rPr>
      </w:pPr>
      <w:r w:rsidRPr="000C6BED">
        <w:rPr>
          <w:rFonts w:ascii="標楷體" w:eastAsia="標楷體" w:hAnsi="標楷體" w:cs="Times New Roman"/>
          <w:color w:val="000000" w:themeColor="text1"/>
        </w:rPr>
        <w:t>2</w:t>
      </w:r>
      <w:r w:rsidR="00A16D7C" w:rsidRPr="000C6BED">
        <w:rPr>
          <w:rFonts w:ascii="標楷體" w:eastAsia="標楷體" w:hAnsi="標楷體" w:cs="Times New Roman" w:hint="eastAsia"/>
          <w:color w:val="000000" w:themeColor="text1"/>
        </w:rPr>
        <w:t>.</w:t>
      </w:r>
      <w:r w:rsidRPr="000C6BED">
        <w:rPr>
          <w:rFonts w:ascii="標楷體" w:eastAsia="標楷體" w:hAnsi="標楷體" w:cs="Times New Roman"/>
          <w:color w:val="000000" w:themeColor="text1"/>
        </w:rPr>
        <w:t>隨班附讀（</w:t>
      </w:r>
      <w:r w:rsidR="00731F5C" w:rsidRPr="000C6BED">
        <w:rPr>
          <w:rFonts w:ascii="標楷體" w:eastAsia="標楷體" w:hAnsi="標楷體" w:cs="Times New Roman" w:hint="eastAsia"/>
          <w:color w:val="000000" w:themeColor="text1"/>
        </w:rPr>
        <w:t>授予</w:t>
      </w:r>
      <w:r w:rsidRPr="000C6BED">
        <w:rPr>
          <w:rFonts w:ascii="標楷體" w:eastAsia="標楷體" w:hAnsi="標楷體" w:cs="Times New Roman"/>
          <w:color w:val="000000" w:themeColor="text1"/>
        </w:rPr>
        <w:t>學分）</w:t>
      </w:r>
      <w:r w:rsidR="00231DE2" w:rsidRPr="000C6BED">
        <w:rPr>
          <w:rFonts w:ascii="標楷體" w:eastAsia="標楷體" w:hAnsi="標楷體" w:cs="Times New Roman" w:hint="eastAsia"/>
          <w:color w:val="000000" w:themeColor="text1"/>
        </w:rPr>
        <w:t>：</w:t>
      </w:r>
      <w:r w:rsidRPr="000C6BED">
        <w:rPr>
          <w:rFonts w:ascii="標楷體" w:eastAsia="標楷體" w:hAnsi="標楷體" w:cs="Times New Roman"/>
          <w:color w:val="000000" w:themeColor="text1"/>
        </w:rPr>
        <w:t>於108學年度第2學期修讀，需於</w:t>
      </w:r>
      <w:r w:rsidRPr="000C6BED">
        <w:rPr>
          <w:rFonts w:ascii="標楷體" w:eastAsia="標楷體" w:hAnsi="標楷體" w:cs="Times New Roman"/>
          <w:color w:val="000000" w:themeColor="text1"/>
          <w:u w:val="single"/>
        </w:rPr>
        <w:t>109年</w:t>
      </w:r>
      <w:r w:rsidR="000C6BED" w:rsidRPr="000C6BED">
        <w:rPr>
          <w:rFonts w:ascii="標楷體" w:eastAsia="標楷體" w:hAnsi="標楷體" w:cs="Times New Roman" w:hint="eastAsia"/>
          <w:color w:val="000000" w:themeColor="text1"/>
          <w:u w:val="single"/>
        </w:rPr>
        <w:t>4</w:t>
      </w:r>
      <w:r w:rsidRPr="000C6BED">
        <w:rPr>
          <w:rFonts w:ascii="標楷體" w:eastAsia="標楷體" w:hAnsi="標楷體" w:cs="Times New Roman"/>
          <w:color w:val="000000" w:themeColor="text1"/>
          <w:u w:val="single"/>
        </w:rPr>
        <w:t>月</w:t>
      </w:r>
      <w:r w:rsidR="000C6BED" w:rsidRPr="000C6BED">
        <w:rPr>
          <w:rFonts w:ascii="標楷體" w:eastAsia="標楷體" w:hAnsi="標楷體" w:cs="Times New Roman" w:hint="eastAsia"/>
          <w:color w:val="000000" w:themeColor="text1"/>
          <w:u w:val="single"/>
        </w:rPr>
        <w:t>1</w:t>
      </w:r>
      <w:r w:rsidRPr="000C6BED">
        <w:rPr>
          <w:rFonts w:ascii="標楷體" w:eastAsia="標楷體" w:hAnsi="標楷體" w:cs="Times New Roman"/>
          <w:color w:val="000000" w:themeColor="text1"/>
          <w:u w:val="single"/>
        </w:rPr>
        <w:t>日前</w:t>
      </w:r>
      <w:r w:rsidRPr="000C6BED">
        <w:rPr>
          <w:rFonts w:ascii="標楷體" w:eastAsia="標楷體" w:hAnsi="標楷體" w:cs="Times New Roman"/>
          <w:color w:val="000000" w:themeColor="text1"/>
        </w:rPr>
        <w:t>提出申請</w:t>
      </w:r>
      <w:r w:rsidR="00B52AFC" w:rsidRPr="000C6BED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914BCB" w:rsidRPr="000C6BED" w:rsidRDefault="00B52AFC" w:rsidP="00B52AFC">
      <w:pPr>
        <w:pStyle w:val="Web"/>
        <w:shd w:val="clear" w:color="auto" w:fill="FFFFFF"/>
        <w:ind w:left="993" w:hanging="568"/>
        <w:rPr>
          <w:rFonts w:ascii="標楷體" w:eastAsia="標楷體" w:hAnsi="標楷體" w:cs="Times New Roman"/>
          <w:color w:val="000000" w:themeColor="text1"/>
        </w:rPr>
      </w:pPr>
      <w:r w:rsidRPr="000C6BED">
        <w:rPr>
          <w:rFonts w:ascii="標楷體" w:eastAsia="標楷體" w:hAnsi="標楷體" w:cs="Times New Roman" w:hint="eastAsia"/>
          <w:color w:val="000000" w:themeColor="text1"/>
        </w:rPr>
        <w:t>(二)</w:t>
      </w:r>
      <w:r w:rsidR="00914BCB" w:rsidRPr="000C6BED">
        <w:rPr>
          <w:rFonts w:ascii="標楷體" w:eastAsia="標楷體" w:hAnsi="標楷體" w:cs="Times New Roman"/>
          <w:color w:val="000000" w:themeColor="text1"/>
        </w:rPr>
        <w:t>在境外就學之臺生如有意至本校修讀課程者，可與本校聯絡窗口聯繫， 本校將積極協助學生安排旁聽或隨班附讀相關事宜。</w:t>
      </w:r>
    </w:p>
    <w:p w:rsidR="00731F5C" w:rsidRPr="000C6BED" w:rsidRDefault="00374A45" w:rsidP="00231DE2">
      <w:pPr>
        <w:pStyle w:val="Web"/>
        <w:shd w:val="clear" w:color="auto" w:fill="FFFFFF"/>
        <w:spacing w:before="150" w:beforeAutospacing="0" w:after="150" w:afterAutospacing="0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0C6BED">
        <w:rPr>
          <w:rFonts w:ascii="標楷體" w:eastAsia="標楷體" w:hAnsi="標楷體" w:hint="eastAsia"/>
          <w:color w:val="000000" w:themeColor="text1"/>
        </w:rPr>
        <w:t>三</w:t>
      </w:r>
      <w:r w:rsidR="00731F5C" w:rsidRPr="000C6BED">
        <w:rPr>
          <w:rFonts w:ascii="標楷體" w:eastAsia="標楷體" w:hAnsi="標楷體"/>
          <w:color w:val="000000" w:themeColor="text1"/>
        </w:rPr>
        <w:t>、請學生務必完成14日居家隔離</w:t>
      </w:r>
      <w:r w:rsidR="00235E36" w:rsidRPr="000C6BED">
        <w:rPr>
          <w:rFonts w:ascii="標楷體" w:eastAsia="標楷體" w:hAnsi="標楷體" w:hint="eastAsia"/>
          <w:color w:val="000000" w:themeColor="text1"/>
        </w:rPr>
        <w:t>或</w:t>
      </w:r>
      <w:r w:rsidR="00731F5C" w:rsidRPr="000C6BED">
        <w:rPr>
          <w:rFonts w:ascii="標楷體" w:eastAsia="標楷體" w:hAnsi="標楷體"/>
          <w:color w:val="000000" w:themeColor="text1"/>
        </w:rPr>
        <w:t>居家檢疫後再行到校</w:t>
      </w:r>
      <w:r w:rsidR="00231DE2" w:rsidRPr="000C6BED">
        <w:rPr>
          <w:rFonts w:ascii="標楷體" w:eastAsia="標楷體" w:hAnsi="標楷體" w:hint="eastAsia"/>
          <w:color w:val="000000" w:themeColor="text1"/>
        </w:rPr>
        <w:t>，並恪遵本校防疫措施</w:t>
      </w:r>
      <w:r w:rsidR="00731F5C" w:rsidRPr="000C6BED">
        <w:rPr>
          <w:rFonts w:ascii="標楷體" w:eastAsia="標楷體" w:hAnsi="標楷體"/>
          <w:color w:val="000000" w:themeColor="text1"/>
        </w:rPr>
        <w:t>。</w:t>
      </w:r>
    </w:p>
    <w:p w:rsidR="00914BCB" w:rsidRPr="000C6BED" w:rsidRDefault="00374A45" w:rsidP="00914BCB">
      <w:pPr>
        <w:pStyle w:val="Web"/>
        <w:shd w:val="clear" w:color="auto" w:fill="FFFFFF"/>
        <w:ind w:left="566" w:hanging="566"/>
        <w:rPr>
          <w:rFonts w:ascii="標楷體" w:eastAsia="標楷體" w:hAnsi="標楷體" w:cs="Times New Roman"/>
          <w:color w:val="000000" w:themeColor="text1"/>
        </w:rPr>
      </w:pPr>
      <w:r w:rsidRPr="000C6BED">
        <w:rPr>
          <w:rFonts w:ascii="標楷體" w:eastAsia="標楷體" w:hAnsi="標楷體" w:cs="Times New Roman" w:hint="eastAsia"/>
          <w:color w:val="000000" w:themeColor="text1"/>
        </w:rPr>
        <w:t>四</w:t>
      </w:r>
      <w:r w:rsidR="00914BCB" w:rsidRPr="000C6BED">
        <w:rPr>
          <w:rFonts w:ascii="標楷體" w:eastAsia="標楷體" w:hAnsi="標楷體" w:cs="Times New Roman"/>
          <w:color w:val="000000" w:themeColor="text1"/>
        </w:rPr>
        <w:t>、本校聯絡窗口：教務處</w:t>
      </w:r>
      <w:r w:rsidR="00B52AFC" w:rsidRPr="000C6BED">
        <w:rPr>
          <w:rFonts w:ascii="標楷體" w:eastAsia="標楷體" w:hAnsi="標楷體" w:cs="Times New Roman" w:hint="eastAsia"/>
          <w:color w:val="000000" w:themeColor="text1"/>
        </w:rPr>
        <w:t>課務組:田益誠組長</w:t>
      </w:r>
      <w:r w:rsidR="00914BCB" w:rsidRPr="000C6BED">
        <w:rPr>
          <w:rFonts w:ascii="標楷體" w:eastAsia="標楷體" w:hAnsi="標楷體" w:cs="Times New Roman"/>
          <w:color w:val="000000" w:themeColor="text1"/>
        </w:rPr>
        <w:t>，聯絡電話：0</w:t>
      </w:r>
      <w:r w:rsidR="00B52AFC" w:rsidRPr="000C6BED">
        <w:rPr>
          <w:rFonts w:ascii="標楷體" w:eastAsia="標楷體" w:hAnsi="標楷體" w:cs="Times New Roman" w:hint="eastAsia"/>
          <w:color w:val="000000" w:themeColor="text1"/>
        </w:rPr>
        <w:t>3</w:t>
      </w:r>
      <w:r w:rsidR="00914BCB" w:rsidRPr="000C6BED">
        <w:rPr>
          <w:rFonts w:ascii="標楷體" w:eastAsia="標楷體" w:hAnsi="標楷體" w:cs="Times New Roman"/>
          <w:color w:val="000000" w:themeColor="text1"/>
        </w:rPr>
        <w:t>-</w:t>
      </w:r>
      <w:r w:rsidR="00B52AFC" w:rsidRPr="000C6BED">
        <w:rPr>
          <w:rFonts w:ascii="標楷體" w:eastAsia="標楷體" w:hAnsi="標楷體" w:cs="Times New Roman" w:hint="eastAsia"/>
          <w:color w:val="000000" w:themeColor="text1"/>
        </w:rPr>
        <w:t>4117578</w:t>
      </w:r>
      <w:r w:rsidR="00914BCB" w:rsidRPr="000C6BED">
        <w:rPr>
          <w:rFonts w:ascii="標楷體" w:eastAsia="標楷體" w:hAnsi="標楷體" w:cs="Times New Roman"/>
          <w:color w:val="000000" w:themeColor="text1"/>
        </w:rPr>
        <w:t>#201，Email: </w:t>
      </w:r>
      <w:hyperlink r:id="rId6" w:history="1">
        <w:r w:rsidR="00731F5C" w:rsidRPr="000C6BED">
          <w:rPr>
            <w:rStyle w:val="a3"/>
            <w:rFonts w:ascii="標楷體" w:eastAsia="標楷體" w:hAnsi="標楷體" w:cs="Times New Roman"/>
            <w:color w:val="000000" w:themeColor="text1"/>
          </w:rPr>
          <w:t>tyc@hsc.edu.tw</w:t>
        </w:r>
      </w:hyperlink>
    </w:p>
    <w:sectPr w:rsidR="00914BCB" w:rsidRPr="000C6BED" w:rsidSect="00A16D7C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3C" w:rsidRDefault="00866C3C" w:rsidP="001267CB">
      <w:r>
        <w:separator/>
      </w:r>
    </w:p>
  </w:endnote>
  <w:endnote w:type="continuationSeparator" w:id="0">
    <w:p w:rsidR="00866C3C" w:rsidRDefault="00866C3C" w:rsidP="0012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3C" w:rsidRDefault="00866C3C" w:rsidP="001267CB">
      <w:r>
        <w:separator/>
      </w:r>
    </w:p>
  </w:footnote>
  <w:footnote w:type="continuationSeparator" w:id="0">
    <w:p w:rsidR="00866C3C" w:rsidRDefault="00866C3C" w:rsidP="00126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CB"/>
    <w:rsid w:val="000C6BED"/>
    <w:rsid w:val="00120244"/>
    <w:rsid w:val="001267CB"/>
    <w:rsid w:val="00231DE2"/>
    <w:rsid w:val="00235E36"/>
    <w:rsid w:val="00374A45"/>
    <w:rsid w:val="003A6C10"/>
    <w:rsid w:val="00470ACB"/>
    <w:rsid w:val="00644E7E"/>
    <w:rsid w:val="00652722"/>
    <w:rsid w:val="00711DFD"/>
    <w:rsid w:val="00731F5C"/>
    <w:rsid w:val="008240EC"/>
    <w:rsid w:val="00866C3C"/>
    <w:rsid w:val="00914BCB"/>
    <w:rsid w:val="00A16D7C"/>
    <w:rsid w:val="00B2772A"/>
    <w:rsid w:val="00B52AFC"/>
    <w:rsid w:val="00CE66C3"/>
    <w:rsid w:val="00D46E62"/>
    <w:rsid w:val="00E6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26799-E583-4A7F-8527-9AF321FC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4B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914B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7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7CB"/>
    <w:rPr>
      <w:sz w:val="20"/>
      <w:szCs w:val="20"/>
    </w:rPr>
  </w:style>
  <w:style w:type="paragraph" w:customStyle="1" w:styleId="Default">
    <w:name w:val="Default"/>
    <w:rsid w:val="00E678FB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c@hs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6</cp:revision>
  <dcterms:created xsi:type="dcterms:W3CDTF">2020-03-19T09:43:00Z</dcterms:created>
  <dcterms:modified xsi:type="dcterms:W3CDTF">2020-03-20T01:18:00Z</dcterms:modified>
</cp:coreProperties>
</file>